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577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EKΔΟΣΗΣ ΚΟΙΝΟΥ ΟΜΟΛΟΓΙΑΚΟΥ ΔΑΝΕΙΟΥ ΑΠΟ ΘΥΓΑΤΡΙΚΗ ΕΤΑΙΡΕΙΑ.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QUALITY &amp; RELIABILITY A.E. γνωστοποιεί σε συνέχεια της απόφασης της Τακτικής Γενικής Συνέλευσης της 26/6/2014 ότι η θυγατρική της εταιρεία </w:t>
      </w:r>
      <w:r w:rsidRPr="007577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Quality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</w:t>
      </w:r>
      <w:r w:rsidRPr="007577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Reliability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577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7577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75770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Limited</w:t>
      </w:r>
      <w:r w:rsidRPr="007577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υπέγραψε στις 22/7/2014 την έκδοση κοινού ομολογιακού δανείου συνολικού ύψους 2.100.000 ευρώ, τριετούς διάρκειας.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Εγγυητές του ανωτέρω κοινού ομολογιακού δανείου είναι οι εταιρείες 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Quality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 &amp; 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Reliability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AE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 και η εταιρεία </w:t>
      </w:r>
      <w:proofErr w:type="spellStart"/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Digibooks</w:t>
      </w:r>
      <w:proofErr w:type="spellEnd"/>
      <w:r w:rsidRPr="00757706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all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AE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(θυγατρική της 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Q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>&amp;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R</w:t>
      </w:r>
      <w:r w:rsidRPr="00757706">
        <w:rPr>
          <w:rFonts w:ascii="Arial" w:eastAsia="Times New Roman" w:hAnsi="Arial" w:cs="Arial"/>
          <w:sz w:val="20"/>
          <w:szCs w:val="20"/>
          <w:lang w:eastAsia="el-GR"/>
        </w:rPr>
        <w:t xml:space="preserve"> 100%) και προς εξασφάλιση δε του ομολογιακού δανείου και των ομολογιούχων πιστωτών της η εταιρεία προσέφερε το σύνολο των μετοχών της εταιρείας </w:t>
      </w:r>
      <w:proofErr w:type="spellStart"/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Digibooks</w:t>
      </w:r>
      <w:proofErr w:type="spellEnd"/>
      <w:r w:rsidRPr="00757706">
        <w:rPr>
          <w:rFonts w:ascii="Arial" w:eastAsia="Times New Roman" w:hAnsi="Arial" w:cs="Arial"/>
          <w:sz w:val="20"/>
          <w:szCs w:val="20"/>
          <w:lang w:eastAsia="el-GR"/>
        </w:rPr>
        <w:t>4</w:t>
      </w:r>
      <w:r w:rsidRPr="00757706">
        <w:rPr>
          <w:rFonts w:ascii="Arial" w:eastAsia="Times New Roman" w:hAnsi="Arial" w:cs="Arial"/>
          <w:sz w:val="20"/>
          <w:szCs w:val="20"/>
          <w:lang w:val="en-US" w:eastAsia="el-GR"/>
        </w:rPr>
        <w:t>all</w:t>
      </w:r>
    </w:p>
    <w:p w:rsidR="006C0818" w:rsidRDefault="006C0818"/>
    <w:sectPr w:rsidR="006C0818" w:rsidSect="006C08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363B"/>
    <w:multiLevelType w:val="multilevel"/>
    <w:tmpl w:val="7AD6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57706"/>
    <w:rsid w:val="006C0818"/>
    <w:rsid w:val="0075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8"/>
  </w:style>
  <w:style w:type="paragraph" w:styleId="Heading1">
    <w:name w:val="heading 1"/>
    <w:basedOn w:val="Normal"/>
    <w:link w:val="Heading1Char"/>
    <w:uiPriority w:val="9"/>
    <w:qFormat/>
    <w:rsid w:val="0075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0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57706"/>
    <w:rPr>
      <w:b/>
      <w:bCs/>
    </w:rPr>
  </w:style>
  <w:style w:type="character" w:customStyle="1" w:styleId="time">
    <w:name w:val="time"/>
    <w:basedOn w:val="DefaultParagraphFont"/>
    <w:rsid w:val="00757706"/>
  </w:style>
  <w:style w:type="character" w:styleId="Hyperlink">
    <w:name w:val="Hyperlink"/>
    <w:basedOn w:val="DefaultParagraphFont"/>
    <w:uiPriority w:val="99"/>
    <w:semiHidden/>
    <w:unhideWhenUsed/>
    <w:rsid w:val="00757706"/>
    <w:rPr>
      <w:color w:val="0000FF"/>
      <w:u w:val="single"/>
    </w:rPr>
  </w:style>
  <w:style w:type="character" w:customStyle="1" w:styleId="in-widget">
    <w:name w:val="in-widget"/>
    <w:basedOn w:val="DefaultParagraphFont"/>
    <w:rsid w:val="00757706"/>
  </w:style>
  <w:style w:type="paragraph" w:styleId="NormalWeb">
    <w:name w:val="Normal (Web)"/>
    <w:basedOn w:val="Normal"/>
    <w:uiPriority w:val="99"/>
    <w:semiHidden/>
    <w:unhideWhenUsed/>
    <w:rsid w:val="0075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23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2018-10-18T12:28:00Z</dcterms:created>
  <dcterms:modified xsi:type="dcterms:W3CDTF">2018-10-18T12:29:00Z</dcterms:modified>
</cp:coreProperties>
</file>